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72BF4" w14:textId="48D3B8F2" w:rsidR="00872F2B" w:rsidRDefault="00A367F8" w:rsidP="008A4E69">
      <w:pPr>
        <w:jc w:val="center"/>
        <w:rPr>
          <w:rFonts w:asciiTheme="majorHAnsi" w:hAnsiTheme="majorHAnsi"/>
          <w:b/>
          <w:sz w:val="28"/>
          <w:szCs w:val="28"/>
        </w:rPr>
      </w:pPr>
      <w:r w:rsidRPr="00AA4926">
        <w:rPr>
          <w:rFonts w:asciiTheme="majorHAnsi" w:hAnsiTheme="majorHAnsi"/>
          <w:b/>
          <w:sz w:val="28"/>
          <w:szCs w:val="28"/>
        </w:rPr>
        <w:t xml:space="preserve">Směrnice </w:t>
      </w:r>
      <w:r w:rsidR="00EC6AD6" w:rsidRPr="00AA4926">
        <w:rPr>
          <w:rFonts w:asciiTheme="majorHAnsi" w:hAnsiTheme="majorHAnsi"/>
          <w:b/>
          <w:sz w:val="28"/>
          <w:szCs w:val="28"/>
        </w:rPr>
        <w:t xml:space="preserve">č. </w:t>
      </w:r>
      <w:r w:rsidR="00E70D85">
        <w:rPr>
          <w:rFonts w:asciiTheme="majorHAnsi" w:hAnsiTheme="majorHAnsi"/>
          <w:b/>
          <w:sz w:val="28"/>
          <w:szCs w:val="28"/>
        </w:rPr>
        <w:t>1/2024</w:t>
      </w:r>
    </w:p>
    <w:p w14:paraId="7A6DFF96" w14:textId="1619ADC0" w:rsidR="00EA06DC" w:rsidRPr="00AA4926" w:rsidRDefault="00A367F8" w:rsidP="008A4E69">
      <w:pPr>
        <w:jc w:val="center"/>
        <w:rPr>
          <w:rFonts w:asciiTheme="majorHAnsi" w:hAnsiTheme="majorHAnsi"/>
          <w:b/>
          <w:sz w:val="28"/>
          <w:szCs w:val="28"/>
        </w:rPr>
      </w:pPr>
      <w:r w:rsidRPr="00AA4926">
        <w:rPr>
          <w:rFonts w:asciiTheme="majorHAnsi" w:hAnsiTheme="majorHAnsi"/>
          <w:b/>
          <w:sz w:val="28"/>
          <w:szCs w:val="28"/>
        </w:rPr>
        <w:t>pro poskytování</w:t>
      </w:r>
      <w:r w:rsidR="00EC6AD6" w:rsidRPr="00AA4926">
        <w:rPr>
          <w:rFonts w:asciiTheme="majorHAnsi" w:hAnsiTheme="majorHAnsi"/>
          <w:b/>
          <w:sz w:val="28"/>
          <w:szCs w:val="28"/>
        </w:rPr>
        <w:t xml:space="preserve"> </w:t>
      </w:r>
      <w:r w:rsidR="00034E14">
        <w:rPr>
          <w:rFonts w:asciiTheme="majorHAnsi" w:hAnsiTheme="majorHAnsi"/>
          <w:b/>
          <w:sz w:val="28"/>
          <w:szCs w:val="28"/>
        </w:rPr>
        <w:t>bezúročné půjčky na opravu vodovodní přípojky</w:t>
      </w:r>
      <w:r w:rsidR="008A4E69" w:rsidRPr="00AA4926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A4E69" w:rsidRPr="00AA4926">
        <w:rPr>
          <w:rFonts w:asciiTheme="majorHAnsi" w:hAnsiTheme="majorHAnsi"/>
          <w:b/>
          <w:sz w:val="28"/>
          <w:szCs w:val="28"/>
        </w:rPr>
        <w:t>v  místní</w:t>
      </w:r>
      <w:proofErr w:type="gramEnd"/>
      <w:r w:rsidR="008A4E69" w:rsidRPr="00AA4926">
        <w:rPr>
          <w:rFonts w:asciiTheme="majorHAnsi" w:hAnsiTheme="majorHAnsi"/>
          <w:b/>
          <w:sz w:val="28"/>
          <w:szCs w:val="28"/>
        </w:rPr>
        <w:t xml:space="preserve"> části</w:t>
      </w:r>
      <w:r w:rsidRPr="00AA4926">
        <w:rPr>
          <w:rFonts w:asciiTheme="majorHAnsi" w:hAnsiTheme="majorHAnsi"/>
          <w:b/>
          <w:sz w:val="28"/>
          <w:szCs w:val="28"/>
        </w:rPr>
        <w:t xml:space="preserve"> Pavlovic</w:t>
      </w:r>
      <w:r w:rsidR="008A4E69" w:rsidRPr="00AA4926">
        <w:rPr>
          <w:rFonts w:asciiTheme="majorHAnsi" w:hAnsiTheme="majorHAnsi"/>
          <w:b/>
          <w:sz w:val="28"/>
          <w:szCs w:val="28"/>
        </w:rPr>
        <w:t>e</w:t>
      </w:r>
    </w:p>
    <w:p w14:paraId="68F3166D" w14:textId="77777777" w:rsidR="008A4E69" w:rsidRPr="003F63FF" w:rsidRDefault="008A4E69">
      <w:pPr>
        <w:rPr>
          <w:rFonts w:asciiTheme="majorHAnsi" w:hAnsiTheme="majorHAnsi"/>
          <w:b/>
        </w:rPr>
      </w:pPr>
    </w:p>
    <w:p w14:paraId="50B03408" w14:textId="77777777" w:rsidR="00366255" w:rsidRPr="00B4032E" w:rsidRDefault="004172B0" w:rsidP="00FF3920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Úvodní ustanovení</w:t>
      </w:r>
    </w:p>
    <w:p w14:paraId="12C8E7FB" w14:textId="5FD601E1" w:rsidR="00366255" w:rsidRPr="00034E14" w:rsidRDefault="00366255" w:rsidP="00034E14">
      <w:pPr>
        <w:pStyle w:val="Odstavecseseznamem"/>
        <w:ind w:left="284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Tato směrnice upravuje </w:t>
      </w:r>
      <w:r w:rsidR="00034E14">
        <w:rPr>
          <w:rFonts w:asciiTheme="majorHAnsi" w:hAnsiTheme="majorHAnsi"/>
          <w:sz w:val="24"/>
          <w:szCs w:val="24"/>
        </w:rPr>
        <w:t xml:space="preserve">poskytování půjčky </w:t>
      </w:r>
      <w:r w:rsidRPr="00034E14">
        <w:rPr>
          <w:rFonts w:asciiTheme="majorHAnsi" w:hAnsiTheme="majorHAnsi"/>
          <w:sz w:val="24"/>
          <w:szCs w:val="24"/>
        </w:rPr>
        <w:t xml:space="preserve">z rozpočtu obce Jestřebí fyzickým osobám, které v místní části Pavlovice </w:t>
      </w:r>
      <w:r w:rsidR="00034E14">
        <w:rPr>
          <w:rFonts w:asciiTheme="majorHAnsi" w:hAnsiTheme="majorHAnsi"/>
          <w:sz w:val="24"/>
          <w:szCs w:val="24"/>
        </w:rPr>
        <w:t>opravují vodovodní přípojku</w:t>
      </w:r>
      <w:r w:rsidR="004172B0" w:rsidRPr="00034E14">
        <w:rPr>
          <w:rFonts w:asciiTheme="majorHAnsi" w:hAnsiTheme="majorHAnsi"/>
          <w:sz w:val="24"/>
          <w:szCs w:val="24"/>
        </w:rPr>
        <w:t xml:space="preserve"> a splňují dále uvedené podmínky.</w:t>
      </w:r>
    </w:p>
    <w:p w14:paraId="40785031" w14:textId="77777777" w:rsidR="00E86BB5" w:rsidRPr="00B4032E" w:rsidRDefault="00E86BB5" w:rsidP="00E86BB5">
      <w:pPr>
        <w:pStyle w:val="Odstavecseseznamem"/>
        <w:ind w:left="0"/>
        <w:jc w:val="both"/>
        <w:rPr>
          <w:rFonts w:asciiTheme="majorHAnsi" w:hAnsiTheme="majorHAnsi"/>
          <w:sz w:val="24"/>
          <w:szCs w:val="24"/>
        </w:rPr>
      </w:pPr>
    </w:p>
    <w:p w14:paraId="62A930A1" w14:textId="06DD09D8" w:rsidR="00A367F8" w:rsidRPr="00B4032E" w:rsidRDefault="00516F9A" w:rsidP="00FF3920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 xml:space="preserve">Poskytovatel </w:t>
      </w:r>
      <w:r w:rsidR="004B7E86">
        <w:rPr>
          <w:rFonts w:asciiTheme="majorHAnsi" w:hAnsiTheme="majorHAnsi"/>
          <w:b/>
          <w:sz w:val="24"/>
          <w:szCs w:val="24"/>
        </w:rPr>
        <w:t>půjčky</w:t>
      </w:r>
    </w:p>
    <w:p w14:paraId="0FBB7F9C" w14:textId="1FE1AE10" w:rsidR="00EC6AD6" w:rsidRPr="00B4032E" w:rsidRDefault="00A367F8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Poskytova</w:t>
      </w:r>
      <w:r w:rsidR="00B75714" w:rsidRPr="00B4032E">
        <w:rPr>
          <w:rFonts w:asciiTheme="majorHAnsi" w:hAnsiTheme="majorHAnsi"/>
          <w:sz w:val="24"/>
          <w:szCs w:val="24"/>
        </w:rPr>
        <w:t xml:space="preserve">telem </w:t>
      </w:r>
      <w:r w:rsidR="00034E14">
        <w:rPr>
          <w:rFonts w:asciiTheme="majorHAnsi" w:hAnsiTheme="majorHAnsi"/>
          <w:sz w:val="24"/>
          <w:szCs w:val="24"/>
        </w:rPr>
        <w:t>půjčky</w:t>
      </w:r>
      <w:r w:rsidR="005854A7" w:rsidRPr="00B4032E">
        <w:rPr>
          <w:rFonts w:asciiTheme="majorHAnsi" w:hAnsiTheme="majorHAnsi"/>
          <w:sz w:val="24"/>
          <w:szCs w:val="24"/>
        </w:rPr>
        <w:t xml:space="preserve"> je obec Jestřebí</w:t>
      </w:r>
      <w:r w:rsidR="00EC6AD6" w:rsidRPr="00B4032E">
        <w:rPr>
          <w:rFonts w:asciiTheme="majorHAnsi" w:hAnsiTheme="majorHAnsi"/>
          <w:sz w:val="24"/>
          <w:szCs w:val="24"/>
        </w:rPr>
        <w:t xml:space="preserve"> se sídlem Jestřebí 142, 471 61 Jestřebí, IČ 260 878.</w:t>
      </w:r>
    </w:p>
    <w:p w14:paraId="271B4576" w14:textId="68CF48D1" w:rsidR="008268AD" w:rsidRPr="00B4032E" w:rsidRDefault="008268AD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Zdrojem pro poskytování </w:t>
      </w:r>
      <w:r w:rsidR="00034E14">
        <w:rPr>
          <w:rFonts w:asciiTheme="majorHAnsi" w:hAnsiTheme="majorHAnsi"/>
          <w:sz w:val="24"/>
          <w:szCs w:val="24"/>
        </w:rPr>
        <w:t>půjčky</w:t>
      </w:r>
      <w:r w:rsidRPr="00B4032E">
        <w:rPr>
          <w:rFonts w:asciiTheme="majorHAnsi" w:hAnsiTheme="majorHAnsi"/>
          <w:sz w:val="24"/>
          <w:szCs w:val="24"/>
        </w:rPr>
        <w:t xml:space="preserve"> jsou finanční prostředky obce. Podmínkou pro poskytnutí je </w:t>
      </w:r>
      <w:r w:rsidR="00E86BB5" w:rsidRPr="00B4032E">
        <w:rPr>
          <w:rFonts w:asciiTheme="majorHAnsi" w:hAnsiTheme="majorHAnsi"/>
          <w:sz w:val="24"/>
          <w:szCs w:val="24"/>
        </w:rPr>
        <w:t>vyčlenění</w:t>
      </w:r>
      <w:r w:rsidRPr="00B4032E">
        <w:rPr>
          <w:rFonts w:asciiTheme="majorHAnsi" w:hAnsiTheme="majorHAnsi"/>
          <w:sz w:val="24"/>
          <w:szCs w:val="24"/>
        </w:rPr>
        <w:t xml:space="preserve"> částky v rozpočtu obce na příslušný kalendářní rok. Po vyčerpání této částky </w:t>
      </w:r>
      <w:r w:rsidR="002C557B" w:rsidRPr="00B4032E">
        <w:rPr>
          <w:rFonts w:asciiTheme="majorHAnsi" w:hAnsiTheme="majorHAnsi"/>
          <w:sz w:val="24"/>
          <w:szCs w:val="24"/>
        </w:rPr>
        <w:t>může být rozpočtovaná částka zastupitelstvem obce navýšena.</w:t>
      </w:r>
    </w:p>
    <w:p w14:paraId="5C4485C6" w14:textId="77777777" w:rsidR="004A29EA" w:rsidRPr="00B4032E" w:rsidRDefault="00872F2B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Žádosti jsou vyřizovány</w:t>
      </w:r>
      <w:r w:rsidR="004A29EA" w:rsidRPr="00B4032E">
        <w:rPr>
          <w:rFonts w:asciiTheme="majorHAnsi" w:hAnsiTheme="majorHAnsi"/>
          <w:sz w:val="24"/>
          <w:szCs w:val="24"/>
        </w:rPr>
        <w:t xml:space="preserve"> chronologicky podle dne podání žádosti</w:t>
      </w:r>
    </w:p>
    <w:p w14:paraId="0F0CD613" w14:textId="0B4B0FE9" w:rsidR="00516F9A" w:rsidRPr="000526E7" w:rsidRDefault="002C557B" w:rsidP="000526E7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O poskytnutí </w:t>
      </w:r>
      <w:r w:rsidR="00034E14">
        <w:rPr>
          <w:rFonts w:asciiTheme="majorHAnsi" w:hAnsiTheme="majorHAnsi"/>
          <w:sz w:val="24"/>
          <w:szCs w:val="24"/>
        </w:rPr>
        <w:t>půjčky</w:t>
      </w:r>
      <w:r w:rsidRPr="00B4032E">
        <w:rPr>
          <w:rFonts w:asciiTheme="majorHAnsi" w:hAnsiTheme="majorHAnsi"/>
          <w:sz w:val="24"/>
          <w:szCs w:val="24"/>
        </w:rPr>
        <w:t xml:space="preserve"> rozhoduje zastupitelstvo obce.</w:t>
      </w:r>
    </w:p>
    <w:p w14:paraId="7A7D4E32" w14:textId="77777777" w:rsidR="002C557B" w:rsidRPr="00B4032E" w:rsidRDefault="002C557B" w:rsidP="002C557B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342DD651" w14:textId="11128235" w:rsidR="004172B0" w:rsidRPr="00B4032E" w:rsidRDefault="004172B0" w:rsidP="004172B0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 xml:space="preserve">Účel </w:t>
      </w:r>
      <w:r w:rsidR="000F0974" w:rsidRPr="00B4032E">
        <w:rPr>
          <w:rFonts w:asciiTheme="majorHAnsi" w:hAnsiTheme="majorHAnsi"/>
          <w:b/>
          <w:sz w:val="24"/>
          <w:szCs w:val="24"/>
        </w:rPr>
        <w:t xml:space="preserve">a podmínky </w:t>
      </w:r>
      <w:r w:rsidR="00034E14">
        <w:rPr>
          <w:rFonts w:asciiTheme="majorHAnsi" w:hAnsiTheme="majorHAnsi"/>
          <w:b/>
          <w:sz w:val="24"/>
          <w:szCs w:val="24"/>
        </w:rPr>
        <w:t>půjčky</w:t>
      </w:r>
    </w:p>
    <w:p w14:paraId="5D83A888" w14:textId="19858275" w:rsidR="004172B0" w:rsidRDefault="00034E1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</w:t>
      </w:r>
      <w:r w:rsidR="004B7E86">
        <w:rPr>
          <w:rFonts w:asciiTheme="majorHAnsi" w:hAnsiTheme="majorHAnsi"/>
          <w:sz w:val="24"/>
          <w:szCs w:val="24"/>
        </w:rPr>
        <w:t>a</w:t>
      </w:r>
      <w:r w:rsidR="004172B0" w:rsidRPr="00B4032E">
        <w:rPr>
          <w:rFonts w:asciiTheme="majorHAnsi" w:hAnsiTheme="majorHAnsi"/>
          <w:sz w:val="24"/>
          <w:szCs w:val="24"/>
        </w:rPr>
        <w:t xml:space="preserve"> je poskytován</w:t>
      </w:r>
      <w:r>
        <w:rPr>
          <w:rFonts w:asciiTheme="majorHAnsi" w:hAnsiTheme="majorHAnsi"/>
          <w:sz w:val="24"/>
          <w:szCs w:val="24"/>
        </w:rPr>
        <w:t>a</w:t>
      </w:r>
      <w:r w:rsidR="004172B0" w:rsidRPr="00B4032E">
        <w:rPr>
          <w:rFonts w:asciiTheme="majorHAnsi" w:hAnsiTheme="majorHAnsi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>opravu vodovodní přípojky</w:t>
      </w:r>
    </w:p>
    <w:p w14:paraId="1EE551B5" w14:textId="4F8BBC73" w:rsidR="004E7165" w:rsidRPr="008833CC" w:rsidRDefault="00034E1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</w:t>
      </w:r>
      <w:r w:rsidR="004E7165" w:rsidRPr="008833CC">
        <w:rPr>
          <w:rFonts w:asciiTheme="majorHAnsi" w:hAnsiTheme="majorHAnsi"/>
          <w:sz w:val="24"/>
          <w:szCs w:val="24"/>
        </w:rPr>
        <w:t xml:space="preserve"> není poskytován</w:t>
      </w:r>
      <w:r w:rsidR="00876DD8">
        <w:rPr>
          <w:rFonts w:asciiTheme="majorHAnsi" w:hAnsiTheme="majorHAnsi"/>
          <w:sz w:val="24"/>
          <w:szCs w:val="24"/>
        </w:rPr>
        <w:t>a</w:t>
      </w:r>
      <w:r w:rsidR="004E7165" w:rsidRPr="008833CC">
        <w:rPr>
          <w:rFonts w:asciiTheme="majorHAnsi" w:hAnsiTheme="majorHAnsi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 xml:space="preserve">přípojky pro </w:t>
      </w:r>
      <w:proofErr w:type="gramStart"/>
      <w:r w:rsidR="004E7165" w:rsidRPr="008833CC">
        <w:rPr>
          <w:rFonts w:asciiTheme="majorHAnsi" w:hAnsiTheme="majorHAnsi"/>
          <w:sz w:val="24"/>
          <w:szCs w:val="24"/>
        </w:rPr>
        <w:t>stavby</w:t>
      </w:r>
      <w:proofErr w:type="gramEnd"/>
      <w:r w:rsidR="004E7165" w:rsidRPr="008833CC">
        <w:rPr>
          <w:rFonts w:asciiTheme="majorHAnsi" w:hAnsiTheme="majorHAnsi"/>
          <w:sz w:val="24"/>
          <w:szCs w:val="24"/>
        </w:rPr>
        <w:t xml:space="preserve"> které neslouží k bydlení.</w:t>
      </w:r>
    </w:p>
    <w:p w14:paraId="5E7C6099" w14:textId="7469EF20" w:rsidR="004172B0" w:rsidRPr="008833CC" w:rsidRDefault="00034E1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Půjčka</w:t>
      </w:r>
      <w:r w:rsidR="004172B0" w:rsidRPr="008833CC">
        <w:rPr>
          <w:rFonts w:asciiTheme="majorHAnsi" w:hAnsiTheme="majorHAnsi"/>
          <w:sz w:val="24"/>
          <w:szCs w:val="24"/>
        </w:rPr>
        <w:t xml:space="preserve"> se poskytuje </w:t>
      </w:r>
      <w:r w:rsidR="00876DD8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přípojky opravené </w:t>
      </w:r>
      <w:r w:rsidRPr="00E70D85">
        <w:rPr>
          <w:rFonts w:asciiTheme="majorHAnsi" w:hAnsiTheme="majorHAnsi"/>
          <w:b/>
          <w:bCs/>
          <w:sz w:val="24"/>
          <w:szCs w:val="24"/>
        </w:rPr>
        <w:t>od 1.5.2024 do 31.12.2024</w:t>
      </w:r>
    </w:p>
    <w:p w14:paraId="6492B13C" w14:textId="0E19D884" w:rsidR="004172B0" w:rsidRPr="008833CC" w:rsidRDefault="004172B0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8833CC">
        <w:rPr>
          <w:rFonts w:asciiTheme="majorHAnsi" w:hAnsiTheme="majorHAnsi"/>
          <w:sz w:val="24"/>
          <w:szCs w:val="24"/>
        </w:rPr>
        <w:t>Žádost o poskytnutí</w:t>
      </w:r>
      <w:r w:rsidR="00034E14">
        <w:rPr>
          <w:rFonts w:asciiTheme="majorHAnsi" w:hAnsiTheme="majorHAnsi"/>
          <w:sz w:val="24"/>
          <w:szCs w:val="24"/>
        </w:rPr>
        <w:t xml:space="preserve"> půjčky</w:t>
      </w:r>
      <w:r w:rsidRPr="008833CC">
        <w:rPr>
          <w:rFonts w:asciiTheme="majorHAnsi" w:hAnsiTheme="majorHAnsi"/>
          <w:sz w:val="24"/>
          <w:szCs w:val="24"/>
        </w:rPr>
        <w:t xml:space="preserve"> musí být doručena na OÚ Jestřebí do </w:t>
      </w:r>
      <w:r w:rsidRPr="008833CC">
        <w:rPr>
          <w:rFonts w:asciiTheme="majorHAnsi" w:hAnsiTheme="majorHAnsi"/>
          <w:sz w:val="24"/>
          <w:szCs w:val="24"/>
          <w:u w:val="single"/>
        </w:rPr>
        <w:t>31.1.202</w:t>
      </w:r>
      <w:r w:rsidR="00034E14">
        <w:rPr>
          <w:rFonts w:asciiTheme="majorHAnsi" w:hAnsiTheme="majorHAnsi"/>
          <w:sz w:val="24"/>
          <w:szCs w:val="24"/>
          <w:u w:val="single"/>
        </w:rPr>
        <w:t>5</w:t>
      </w:r>
      <w:r w:rsidRPr="008833CC">
        <w:rPr>
          <w:rFonts w:asciiTheme="majorHAnsi" w:hAnsiTheme="majorHAnsi"/>
          <w:sz w:val="24"/>
          <w:szCs w:val="24"/>
          <w:u w:val="single"/>
        </w:rPr>
        <w:t xml:space="preserve">. </w:t>
      </w:r>
      <w:r w:rsidRPr="008833CC">
        <w:rPr>
          <w:rFonts w:asciiTheme="majorHAnsi" w:hAnsiTheme="majorHAnsi"/>
          <w:sz w:val="24"/>
          <w:szCs w:val="24"/>
        </w:rPr>
        <w:t xml:space="preserve">U žádostí doručených po </w:t>
      </w:r>
      <w:r w:rsidRPr="008833CC">
        <w:rPr>
          <w:rFonts w:asciiTheme="majorHAnsi" w:hAnsiTheme="majorHAnsi"/>
          <w:sz w:val="24"/>
          <w:szCs w:val="24"/>
          <w:u w:val="single"/>
        </w:rPr>
        <w:t>31.1.202</w:t>
      </w:r>
      <w:r w:rsidR="00034E14">
        <w:rPr>
          <w:rFonts w:asciiTheme="majorHAnsi" w:hAnsiTheme="majorHAnsi"/>
          <w:sz w:val="24"/>
          <w:szCs w:val="24"/>
          <w:u w:val="single"/>
        </w:rPr>
        <w:t>5</w:t>
      </w:r>
      <w:r w:rsidRPr="008833CC">
        <w:rPr>
          <w:rFonts w:asciiTheme="majorHAnsi" w:hAnsiTheme="majorHAnsi"/>
          <w:sz w:val="24"/>
          <w:szCs w:val="24"/>
        </w:rPr>
        <w:t xml:space="preserve"> nebude finanční příspěvek podle této směrnice poskytnut.</w:t>
      </w:r>
    </w:p>
    <w:p w14:paraId="6AA63AF6" w14:textId="78361720" w:rsidR="002C557B" w:rsidRPr="00B4032E" w:rsidRDefault="00034E1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Půjčku</w:t>
      </w:r>
      <w:r w:rsidR="004172B0" w:rsidRPr="00B4032E">
        <w:rPr>
          <w:rFonts w:asciiTheme="majorHAnsi" w:hAnsiTheme="majorHAnsi"/>
          <w:sz w:val="24"/>
          <w:szCs w:val="24"/>
        </w:rPr>
        <w:t xml:space="preserve"> je možné poskytnout </w:t>
      </w:r>
      <w:r w:rsidR="002C557B" w:rsidRPr="00B4032E">
        <w:rPr>
          <w:rFonts w:asciiTheme="majorHAnsi" w:hAnsiTheme="majorHAnsi"/>
          <w:sz w:val="24"/>
          <w:szCs w:val="24"/>
        </w:rPr>
        <w:t xml:space="preserve">jen jednou </w:t>
      </w:r>
      <w:r w:rsidR="004172B0" w:rsidRPr="00B4032E">
        <w:rPr>
          <w:rFonts w:asciiTheme="majorHAnsi" w:hAnsiTheme="majorHAnsi"/>
          <w:sz w:val="24"/>
          <w:szCs w:val="24"/>
        </w:rPr>
        <w:t>pro jednu nemovitost</w:t>
      </w:r>
      <w:r w:rsidR="004E7165">
        <w:rPr>
          <w:rFonts w:asciiTheme="majorHAnsi" w:hAnsiTheme="majorHAnsi"/>
          <w:sz w:val="24"/>
          <w:szCs w:val="24"/>
        </w:rPr>
        <w:t xml:space="preserve"> k bydlení</w:t>
      </w:r>
      <w:r w:rsidR="004172B0" w:rsidRPr="00B4032E">
        <w:rPr>
          <w:rFonts w:asciiTheme="majorHAnsi" w:hAnsiTheme="majorHAnsi"/>
          <w:sz w:val="24"/>
          <w:szCs w:val="24"/>
        </w:rPr>
        <w:t xml:space="preserve"> – stavbu</w:t>
      </w:r>
      <w:r w:rsidR="002C557B" w:rsidRPr="00B4032E">
        <w:rPr>
          <w:rFonts w:asciiTheme="majorHAnsi" w:hAnsiTheme="majorHAnsi"/>
          <w:sz w:val="24"/>
          <w:szCs w:val="24"/>
        </w:rPr>
        <w:t>.</w:t>
      </w:r>
    </w:p>
    <w:p w14:paraId="0630EC5A" w14:textId="202F9448" w:rsidR="00702261" w:rsidRPr="00B4032E" w:rsidRDefault="00034E1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</w:t>
      </w:r>
      <w:r w:rsidR="00702261" w:rsidRPr="00B4032E">
        <w:rPr>
          <w:rFonts w:asciiTheme="majorHAnsi" w:hAnsiTheme="majorHAnsi"/>
          <w:sz w:val="24"/>
          <w:szCs w:val="24"/>
        </w:rPr>
        <w:t xml:space="preserve"> se poskytuje na realizaci </w:t>
      </w:r>
      <w:r w:rsidR="000526E7">
        <w:rPr>
          <w:rFonts w:asciiTheme="majorHAnsi" w:hAnsiTheme="majorHAnsi"/>
          <w:sz w:val="24"/>
          <w:szCs w:val="24"/>
        </w:rPr>
        <w:t>opravy vodovodní přípojky</w:t>
      </w:r>
      <w:r w:rsidR="00702261" w:rsidRPr="00B4032E">
        <w:rPr>
          <w:rFonts w:asciiTheme="majorHAnsi" w:hAnsiTheme="majorHAnsi"/>
          <w:sz w:val="24"/>
          <w:szCs w:val="24"/>
        </w:rPr>
        <w:t xml:space="preserve"> v rozsahu od </w:t>
      </w:r>
      <w:r w:rsidR="000F0974" w:rsidRPr="00B4032E">
        <w:rPr>
          <w:rFonts w:asciiTheme="majorHAnsi" w:hAnsiTheme="majorHAnsi"/>
          <w:sz w:val="24"/>
          <w:szCs w:val="24"/>
        </w:rPr>
        <w:t>obvodové stěny připojovaného domu k</w:t>
      </w:r>
      <w:r w:rsidR="000526E7">
        <w:rPr>
          <w:rFonts w:asciiTheme="majorHAnsi" w:hAnsiTheme="majorHAnsi"/>
          <w:sz w:val="24"/>
          <w:szCs w:val="24"/>
        </w:rPr>
        <w:t> napojení přípojky na vodovodní řad</w:t>
      </w:r>
      <w:r w:rsidR="000F0974" w:rsidRPr="00B4032E">
        <w:rPr>
          <w:rFonts w:asciiTheme="majorHAnsi" w:hAnsiTheme="majorHAnsi"/>
          <w:sz w:val="24"/>
          <w:szCs w:val="24"/>
        </w:rPr>
        <w:t>.</w:t>
      </w:r>
    </w:p>
    <w:p w14:paraId="1DE7EB46" w14:textId="5C584C0C" w:rsidR="000F0974" w:rsidRDefault="000F097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Posouzení uznatelnosti nákladů je výhradní kompetencí poskytovatele dotace.</w:t>
      </w:r>
    </w:p>
    <w:p w14:paraId="5932183C" w14:textId="4E226968" w:rsidR="004B7E86" w:rsidRDefault="004B7E86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Půjčka se poskytuje maximálně na </w:t>
      </w:r>
      <w:r w:rsidRPr="00E70D85">
        <w:rPr>
          <w:rFonts w:asciiTheme="majorHAnsi" w:hAnsiTheme="majorHAnsi"/>
          <w:b/>
          <w:bCs/>
          <w:sz w:val="24"/>
          <w:szCs w:val="24"/>
        </w:rPr>
        <w:t>2 roky</w:t>
      </w:r>
      <w:r>
        <w:rPr>
          <w:rFonts w:asciiTheme="majorHAnsi" w:hAnsiTheme="majorHAnsi"/>
          <w:sz w:val="24"/>
          <w:szCs w:val="24"/>
        </w:rPr>
        <w:t>.</w:t>
      </w:r>
    </w:p>
    <w:p w14:paraId="6539A735" w14:textId="09B844EB" w:rsidR="002C557B" w:rsidRPr="00876DD8" w:rsidRDefault="004B7E86" w:rsidP="00876DD8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 je bezúročná.</w:t>
      </w:r>
    </w:p>
    <w:p w14:paraId="6FD080BB" w14:textId="77777777" w:rsidR="00B4032E" w:rsidRPr="00B4032E" w:rsidRDefault="00B4032E" w:rsidP="002C557B">
      <w:pPr>
        <w:pStyle w:val="Odstavecseseznamem"/>
        <w:rPr>
          <w:rFonts w:asciiTheme="majorHAnsi" w:hAnsiTheme="majorHAnsi"/>
          <w:sz w:val="24"/>
          <w:szCs w:val="24"/>
        </w:rPr>
      </w:pPr>
    </w:p>
    <w:p w14:paraId="2CE77607" w14:textId="562375F0" w:rsidR="00A367F8" w:rsidRPr="00B4032E" w:rsidRDefault="00516F9A" w:rsidP="002C557B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Příjemce</w:t>
      </w:r>
      <w:r w:rsidR="004B7E86">
        <w:rPr>
          <w:rFonts w:asciiTheme="majorHAnsi" w:hAnsiTheme="majorHAnsi"/>
          <w:b/>
          <w:sz w:val="24"/>
          <w:szCs w:val="24"/>
        </w:rPr>
        <w:t xml:space="preserve"> </w:t>
      </w:r>
      <w:r w:rsidR="000526E7">
        <w:rPr>
          <w:rFonts w:asciiTheme="majorHAnsi" w:hAnsiTheme="majorHAnsi"/>
          <w:b/>
          <w:sz w:val="24"/>
          <w:szCs w:val="24"/>
        </w:rPr>
        <w:t>půjčky</w:t>
      </w:r>
    </w:p>
    <w:p w14:paraId="46A7BA31" w14:textId="0846E1ED" w:rsidR="00516F9A" w:rsidRPr="00B4032E" w:rsidRDefault="000526E7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</w:t>
      </w:r>
      <w:r w:rsidR="00516F9A" w:rsidRPr="00B4032E">
        <w:rPr>
          <w:rFonts w:asciiTheme="majorHAnsi" w:hAnsiTheme="majorHAnsi"/>
          <w:sz w:val="24"/>
          <w:szCs w:val="24"/>
        </w:rPr>
        <w:t xml:space="preserve"> se poskytuje pouze </w:t>
      </w:r>
      <w:r w:rsidR="00C072ED" w:rsidRPr="00B4032E">
        <w:rPr>
          <w:rFonts w:asciiTheme="majorHAnsi" w:hAnsiTheme="majorHAnsi"/>
          <w:sz w:val="24"/>
          <w:szCs w:val="24"/>
        </w:rPr>
        <w:t xml:space="preserve">fyzickým osobám, </w:t>
      </w:r>
      <w:r w:rsidR="00516F9A" w:rsidRPr="00B4032E">
        <w:rPr>
          <w:rFonts w:asciiTheme="majorHAnsi" w:hAnsiTheme="majorHAnsi"/>
          <w:sz w:val="24"/>
          <w:szCs w:val="24"/>
        </w:rPr>
        <w:t xml:space="preserve">občanům obce Jestřebí, kteří mají </w:t>
      </w:r>
      <w:r w:rsidR="00A367F8" w:rsidRPr="00B4032E">
        <w:rPr>
          <w:rFonts w:asciiTheme="majorHAnsi" w:hAnsiTheme="majorHAnsi"/>
          <w:sz w:val="24"/>
          <w:szCs w:val="24"/>
        </w:rPr>
        <w:t>trvalý pobyt v místní části Pavlovice</w:t>
      </w:r>
      <w:r w:rsidR="004E7165">
        <w:rPr>
          <w:rFonts w:asciiTheme="majorHAnsi" w:hAnsiTheme="majorHAnsi"/>
          <w:sz w:val="24"/>
          <w:szCs w:val="24"/>
        </w:rPr>
        <w:t>, katastrální území Pavlovice u Jestřebí</w:t>
      </w:r>
      <w:r w:rsidR="0019203C" w:rsidRPr="00B4032E">
        <w:rPr>
          <w:rFonts w:asciiTheme="majorHAnsi" w:hAnsiTheme="majorHAnsi"/>
          <w:sz w:val="24"/>
          <w:szCs w:val="24"/>
        </w:rPr>
        <w:t xml:space="preserve">, </w:t>
      </w:r>
      <w:r w:rsidR="00BB0403" w:rsidRPr="00B4032E">
        <w:rPr>
          <w:rFonts w:asciiTheme="majorHAnsi" w:hAnsiTheme="majorHAnsi"/>
          <w:sz w:val="24"/>
          <w:szCs w:val="24"/>
        </w:rPr>
        <w:t>a je poskytován pouze na dům v</w:t>
      </w:r>
      <w:r w:rsidR="00D474D9" w:rsidRPr="00B4032E">
        <w:rPr>
          <w:rFonts w:asciiTheme="majorHAnsi" w:hAnsiTheme="majorHAnsi"/>
          <w:sz w:val="24"/>
          <w:szCs w:val="24"/>
        </w:rPr>
        <w:t>e</w:t>
      </w:r>
      <w:r w:rsidR="00BB0403" w:rsidRPr="00B4032E">
        <w:rPr>
          <w:rFonts w:asciiTheme="majorHAnsi" w:hAnsiTheme="majorHAnsi"/>
          <w:sz w:val="24"/>
          <w:szCs w:val="24"/>
        </w:rPr>
        <w:t> kterém mají nahlášený trvalý pobyt.</w:t>
      </w:r>
    </w:p>
    <w:p w14:paraId="2B9EC6DD" w14:textId="4C45E262" w:rsidR="00516F9A" w:rsidRPr="00B4032E" w:rsidRDefault="00516F9A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V době podání žádosti musí mít občan</w:t>
      </w:r>
      <w:r w:rsidR="00702261" w:rsidRPr="00B4032E">
        <w:rPr>
          <w:rFonts w:asciiTheme="majorHAnsi" w:hAnsiTheme="majorHAnsi"/>
          <w:sz w:val="24"/>
          <w:szCs w:val="24"/>
        </w:rPr>
        <w:t xml:space="preserve"> </w:t>
      </w:r>
      <w:r w:rsidRPr="00E70D85">
        <w:rPr>
          <w:rFonts w:asciiTheme="majorHAnsi" w:hAnsiTheme="majorHAnsi"/>
          <w:b/>
          <w:bCs/>
          <w:sz w:val="24"/>
          <w:szCs w:val="24"/>
        </w:rPr>
        <w:t>t</w:t>
      </w:r>
      <w:r w:rsidR="004F6ACD" w:rsidRPr="00E70D85">
        <w:rPr>
          <w:rFonts w:asciiTheme="majorHAnsi" w:hAnsiTheme="majorHAnsi"/>
          <w:b/>
          <w:bCs/>
          <w:sz w:val="24"/>
          <w:szCs w:val="24"/>
        </w:rPr>
        <w:t>rvalý pobyt</w:t>
      </w:r>
      <w:r w:rsidR="004F6ACD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>v místní části Pavlovice</w:t>
      </w:r>
      <w:r w:rsidR="00BB0403" w:rsidRPr="00B4032E">
        <w:rPr>
          <w:rFonts w:asciiTheme="majorHAnsi" w:hAnsiTheme="majorHAnsi"/>
          <w:sz w:val="24"/>
          <w:szCs w:val="24"/>
        </w:rPr>
        <w:t xml:space="preserve"> </w:t>
      </w:r>
      <w:r w:rsidR="00C072ED" w:rsidRPr="00B4032E">
        <w:rPr>
          <w:rFonts w:asciiTheme="majorHAnsi" w:hAnsiTheme="majorHAnsi"/>
          <w:sz w:val="24"/>
          <w:szCs w:val="24"/>
        </w:rPr>
        <w:t xml:space="preserve">po dobu minimálně </w:t>
      </w:r>
      <w:r w:rsidR="000526E7">
        <w:rPr>
          <w:rFonts w:asciiTheme="majorHAnsi" w:hAnsiTheme="majorHAnsi"/>
          <w:sz w:val="24"/>
          <w:szCs w:val="24"/>
        </w:rPr>
        <w:t>12</w:t>
      </w:r>
      <w:r w:rsidR="00C072ED" w:rsidRPr="00B4032E">
        <w:rPr>
          <w:rFonts w:asciiTheme="majorHAnsi" w:hAnsiTheme="majorHAnsi"/>
          <w:sz w:val="24"/>
          <w:szCs w:val="24"/>
        </w:rPr>
        <w:t xml:space="preserve"> </w:t>
      </w:r>
      <w:r w:rsidR="004F6ACD" w:rsidRPr="00B4032E">
        <w:rPr>
          <w:rFonts w:asciiTheme="majorHAnsi" w:hAnsiTheme="majorHAnsi"/>
          <w:sz w:val="24"/>
          <w:szCs w:val="24"/>
        </w:rPr>
        <w:t>měsíců</w:t>
      </w:r>
      <w:r w:rsidR="004F6ACD" w:rsidRPr="00B4032E">
        <w:rPr>
          <w:rFonts w:asciiTheme="majorHAnsi" w:hAnsiTheme="majorHAnsi"/>
          <w:i/>
          <w:sz w:val="24"/>
          <w:szCs w:val="24"/>
        </w:rPr>
        <w:t>.</w:t>
      </w:r>
      <w:r w:rsidR="002C557B" w:rsidRPr="00B4032E">
        <w:rPr>
          <w:rFonts w:asciiTheme="majorHAnsi" w:hAnsiTheme="majorHAnsi"/>
          <w:i/>
          <w:sz w:val="24"/>
          <w:szCs w:val="24"/>
        </w:rPr>
        <w:t xml:space="preserve"> </w:t>
      </w:r>
      <w:r w:rsidR="004F6ACD" w:rsidRPr="00B4032E">
        <w:rPr>
          <w:rFonts w:asciiTheme="majorHAnsi" w:hAnsiTheme="majorHAnsi"/>
          <w:sz w:val="24"/>
          <w:szCs w:val="24"/>
        </w:rPr>
        <w:t>Občanům, kteří nemají v místní části Pavlovice trvalý pobyt</w:t>
      </w:r>
      <w:r w:rsidR="008268AD" w:rsidRPr="00B4032E">
        <w:rPr>
          <w:rFonts w:asciiTheme="majorHAnsi" w:hAnsiTheme="majorHAnsi"/>
          <w:sz w:val="24"/>
          <w:szCs w:val="24"/>
        </w:rPr>
        <w:t>,</w:t>
      </w:r>
      <w:r w:rsidR="004F6ACD" w:rsidRPr="00B4032E">
        <w:rPr>
          <w:rFonts w:asciiTheme="majorHAnsi" w:hAnsiTheme="majorHAnsi"/>
          <w:sz w:val="24"/>
          <w:szCs w:val="24"/>
        </w:rPr>
        <w:t xml:space="preserve"> nebo ho nemají alespo</w:t>
      </w:r>
      <w:r w:rsidR="00C072ED" w:rsidRPr="00B4032E">
        <w:rPr>
          <w:rFonts w:asciiTheme="majorHAnsi" w:hAnsiTheme="majorHAnsi"/>
          <w:sz w:val="24"/>
          <w:szCs w:val="24"/>
        </w:rPr>
        <w:t xml:space="preserve">ň </w:t>
      </w:r>
      <w:r w:rsidR="000526E7">
        <w:rPr>
          <w:rFonts w:asciiTheme="majorHAnsi" w:hAnsiTheme="majorHAnsi"/>
          <w:sz w:val="24"/>
          <w:szCs w:val="24"/>
        </w:rPr>
        <w:t xml:space="preserve">12 </w:t>
      </w:r>
      <w:r w:rsidR="008268AD" w:rsidRPr="00B4032E">
        <w:rPr>
          <w:rFonts w:asciiTheme="majorHAnsi" w:hAnsiTheme="majorHAnsi"/>
          <w:sz w:val="24"/>
          <w:szCs w:val="24"/>
        </w:rPr>
        <w:t xml:space="preserve">měsíců, se </w:t>
      </w:r>
      <w:r w:rsidRPr="00B4032E">
        <w:rPr>
          <w:rFonts w:asciiTheme="majorHAnsi" w:hAnsiTheme="majorHAnsi"/>
          <w:sz w:val="24"/>
          <w:szCs w:val="24"/>
        </w:rPr>
        <w:t>p</w:t>
      </w:r>
      <w:r w:rsidR="000526E7">
        <w:rPr>
          <w:rFonts w:asciiTheme="majorHAnsi" w:hAnsiTheme="majorHAnsi"/>
          <w:sz w:val="24"/>
          <w:szCs w:val="24"/>
        </w:rPr>
        <w:t>ůjčka</w:t>
      </w:r>
      <w:r w:rsidR="008268AD" w:rsidRPr="00B4032E">
        <w:rPr>
          <w:rFonts w:asciiTheme="majorHAnsi" w:hAnsiTheme="majorHAnsi"/>
          <w:sz w:val="24"/>
          <w:szCs w:val="24"/>
        </w:rPr>
        <w:t xml:space="preserve"> ne</w:t>
      </w:r>
      <w:r w:rsidR="004F6ACD" w:rsidRPr="00B4032E">
        <w:rPr>
          <w:rFonts w:asciiTheme="majorHAnsi" w:hAnsiTheme="majorHAnsi"/>
          <w:sz w:val="24"/>
          <w:szCs w:val="24"/>
        </w:rPr>
        <w:t>poskyt</w:t>
      </w:r>
      <w:r w:rsidR="008268AD" w:rsidRPr="00B4032E">
        <w:rPr>
          <w:rFonts w:asciiTheme="majorHAnsi" w:hAnsiTheme="majorHAnsi"/>
          <w:sz w:val="24"/>
          <w:szCs w:val="24"/>
        </w:rPr>
        <w:t>uje</w:t>
      </w:r>
      <w:r w:rsidR="005854A7" w:rsidRPr="00B4032E">
        <w:rPr>
          <w:rFonts w:asciiTheme="majorHAnsi" w:hAnsiTheme="majorHAnsi"/>
          <w:sz w:val="24"/>
          <w:szCs w:val="24"/>
        </w:rPr>
        <w:t>.</w:t>
      </w:r>
    </w:p>
    <w:p w14:paraId="053FD6B1" w14:textId="3F4F5725" w:rsidR="005854A7" w:rsidRPr="00B4032E" w:rsidRDefault="001F126B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lastRenderedPageBreak/>
        <w:t>Příjemce p</w:t>
      </w:r>
      <w:r w:rsidR="000526E7">
        <w:rPr>
          <w:rFonts w:asciiTheme="majorHAnsi" w:hAnsiTheme="majorHAnsi"/>
          <w:sz w:val="24"/>
          <w:szCs w:val="24"/>
        </w:rPr>
        <w:t>ůjčky</w:t>
      </w:r>
      <w:r w:rsidRPr="00B4032E">
        <w:rPr>
          <w:rFonts w:asciiTheme="majorHAnsi" w:hAnsiTheme="majorHAnsi"/>
          <w:sz w:val="24"/>
          <w:szCs w:val="24"/>
        </w:rPr>
        <w:t xml:space="preserve"> n</w:t>
      </w:r>
      <w:r w:rsidR="00DD14AD" w:rsidRPr="00B4032E">
        <w:rPr>
          <w:rFonts w:asciiTheme="majorHAnsi" w:hAnsiTheme="majorHAnsi"/>
          <w:sz w:val="24"/>
          <w:szCs w:val="24"/>
        </w:rPr>
        <w:t>esmí mít</w:t>
      </w:r>
      <w:r w:rsidR="005854A7" w:rsidRPr="00B4032E">
        <w:rPr>
          <w:rFonts w:asciiTheme="majorHAnsi" w:hAnsiTheme="majorHAnsi"/>
          <w:sz w:val="24"/>
          <w:szCs w:val="24"/>
        </w:rPr>
        <w:t xml:space="preserve"> vůči obci Jestřebí žádné finanční závazky</w:t>
      </w:r>
      <w:r w:rsidR="00E86BB5" w:rsidRPr="00B4032E">
        <w:rPr>
          <w:rFonts w:asciiTheme="majorHAnsi" w:hAnsiTheme="majorHAnsi"/>
          <w:sz w:val="24"/>
          <w:szCs w:val="24"/>
        </w:rPr>
        <w:t xml:space="preserve"> po lhůtě splatnosti</w:t>
      </w:r>
      <w:r w:rsidR="005854A7" w:rsidRPr="00B4032E">
        <w:rPr>
          <w:rFonts w:asciiTheme="majorHAnsi" w:hAnsiTheme="majorHAnsi"/>
          <w:sz w:val="24"/>
          <w:szCs w:val="24"/>
        </w:rPr>
        <w:t>.</w:t>
      </w:r>
    </w:p>
    <w:p w14:paraId="7D1C05EF" w14:textId="6B7A8B9D" w:rsidR="00C072ED" w:rsidRPr="00B4032E" w:rsidRDefault="00C072ED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Příjemcem </w:t>
      </w:r>
      <w:r w:rsidR="000526E7">
        <w:rPr>
          <w:rFonts w:asciiTheme="majorHAnsi" w:hAnsiTheme="majorHAnsi"/>
          <w:sz w:val="24"/>
          <w:szCs w:val="24"/>
        </w:rPr>
        <w:t>půjčky</w:t>
      </w:r>
      <w:r w:rsidRPr="00B4032E">
        <w:rPr>
          <w:rFonts w:asciiTheme="majorHAnsi" w:hAnsiTheme="majorHAnsi"/>
          <w:sz w:val="24"/>
          <w:szCs w:val="24"/>
        </w:rPr>
        <w:t xml:space="preserve"> musí být fyzická osoba zletilá, způsobilá k právnímu jednání, která vlastní zcela, nebo zčásti nemovitost pro bydlení v katastrálním území Pavlovice u Jestřebí.</w:t>
      </w:r>
    </w:p>
    <w:p w14:paraId="371CA686" w14:textId="77777777" w:rsidR="008268AD" w:rsidRPr="00B4032E" w:rsidRDefault="008268AD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612D3087" w14:textId="184BC488" w:rsidR="0022660E" w:rsidRPr="00B4032E" w:rsidRDefault="008268AD" w:rsidP="002C557B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Výše p</w:t>
      </w:r>
      <w:r w:rsidR="000526E7">
        <w:rPr>
          <w:rFonts w:asciiTheme="majorHAnsi" w:hAnsiTheme="majorHAnsi"/>
          <w:b/>
          <w:sz w:val="24"/>
          <w:szCs w:val="24"/>
        </w:rPr>
        <w:t>ůjčky</w:t>
      </w:r>
    </w:p>
    <w:p w14:paraId="1DABA0AF" w14:textId="7FC33B65" w:rsidR="004A29EA" w:rsidRPr="008833CC" w:rsidRDefault="000526E7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</w:t>
      </w:r>
      <w:r w:rsidR="008268AD" w:rsidRPr="00B4032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může činit až</w:t>
      </w:r>
      <w:r w:rsidR="004A29EA" w:rsidRPr="00B4032E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100</w:t>
      </w:r>
      <w:r w:rsidR="004A29EA" w:rsidRPr="00B4032E">
        <w:rPr>
          <w:rFonts w:asciiTheme="majorHAnsi" w:hAnsiTheme="majorHAnsi"/>
          <w:sz w:val="24"/>
          <w:szCs w:val="24"/>
        </w:rPr>
        <w:t>%</w:t>
      </w:r>
      <w:proofErr w:type="gramEnd"/>
      <w:r w:rsidR="004A29EA" w:rsidRPr="00B4032E">
        <w:rPr>
          <w:rFonts w:asciiTheme="majorHAnsi" w:hAnsiTheme="majorHAnsi"/>
          <w:sz w:val="24"/>
          <w:szCs w:val="24"/>
        </w:rPr>
        <w:t xml:space="preserve"> z celkových nákladů na </w:t>
      </w:r>
      <w:r>
        <w:rPr>
          <w:rFonts w:asciiTheme="majorHAnsi" w:hAnsiTheme="majorHAnsi"/>
          <w:sz w:val="24"/>
          <w:szCs w:val="24"/>
        </w:rPr>
        <w:t>opravu přípojky</w:t>
      </w:r>
      <w:r w:rsidR="002C557B" w:rsidRPr="00B4032E">
        <w:rPr>
          <w:rFonts w:asciiTheme="majorHAnsi" w:hAnsiTheme="majorHAnsi"/>
          <w:sz w:val="24"/>
          <w:szCs w:val="24"/>
        </w:rPr>
        <w:t xml:space="preserve">. </w:t>
      </w:r>
      <w:r w:rsidR="00702261" w:rsidRPr="008833CC">
        <w:rPr>
          <w:rFonts w:asciiTheme="majorHAnsi" w:hAnsiTheme="majorHAnsi"/>
          <w:sz w:val="24"/>
          <w:szCs w:val="24"/>
        </w:rPr>
        <w:t xml:space="preserve">Celková výše </w:t>
      </w:r>
      <w:r>
        <w:rPr>
          <w:rFonts w:asciiTheme="majorHAnsi" w:hAnsiTheme="majorHAnsi"/>
          <w:sz w:val="24"/>
          <w:szCs w:val="24"/>
        </w:rPr>
        <w:t>půjčky</w:t>
      </w:r>
      <w:r w:rsidR="00702261" w:rsidRPr="008833CC">
        <w:rPr>
          <w:rFonts w:asciiTheme="majorHAnsi" w:hAnsiTheme="majorHAnsi"/>
          <w:sz w:val="24"/>
          <w:szCs w:val="24"/>
        </w:rPr>
        <w:t xml:space="preserve"> na jednu nemovitost, stavbu určenou k bydlení </w:t>
      </w:r>
      <w:r w:rsidR="006F7ADA">
        <w:rPr>
          <w:rFonts w:asciiTheme="majorHAnsi" w:hAnsiTheme="majorHAnsi"/>
          <w:sz w:val="24"/>
          <w:szCs w:val="24"/>
        </w:rPr>
        <w:t>může činit maximálně</w:t>
      </w:r>
      <w:r w:rsidR="00702261" w:rsidRPr="008833C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70D85">
        <w:rPr>
          <w:rFonts w:asciiTheme="majorHAnsi" w:hAnsiTheme="majorHAnsi"/>
          <w:b/>
          <w:bCs/>
          <w:sz w:val="24"/>
          <w:szCs w:val="24"/>
          <w:u w:val="single"/>
        </w:rPr>
        <w:t>4</w:t>
      </w:r>
      <w:r w:rsidR="00225C49" w:rsidRPr="00E70D85">
        <w:rPr>
          <w:rFonts w:asciiTheme="majorHAnsi" w:hAnsiTheme="majorHAnsi"/>
          <w:b/>
          <w:bCs/>
          <w:sz w:val="24"/>
          <w:szCs w:val="24"/>
          <w:u w:val="single"/>
        </w:rPr>
        <w:t>5.000</w:t>
      </w:r>
      <w:r w:rsidR="004A29EA" w:rsidRPr="00E70D85">
        <w:rPr>
          <w:rFonts w:asciiTheme="majorHAnsi" w:hAnsiTheme="majorHAnsi"/>
          <w:b/>
          <w:bCs/>
          <w:sz w:val="24"/>
          <w:szCs w:val="24"/>
        </w:rPr>
        <w:t>,-</w:t>
      </w:r>
      <w:proofErr w:type="gramEnd"/>
      <w:r w:rsidR="004A29EA" w:rsidRPr="00E70D85">
        <w:rPr>
          <w:rFonts w:asciiTheme="majorHAnsi" w:hAnsiTheme="majorHAnsi"/>
          <w:b/>
          <w:bCs/>
          <w:sz w:val="24"/>
          <w:szCs w:val="24"/>
        </w:rPr>
        <w:t>Kč</w:t>
      </w:r>
      <w:r w:rsidR="004A29EA" w:rsidRPr="008833CC">
        <w:rPr>
          <w:rFonts w:asciiTheme="majorHAnsi" w:hAnsiTheme="majorHAnsi"/>
          <w:sz w:val="24"/>
          <w:szCs w:val="24"/>
        </w:rPr>
        <w:t>.</w:t>
      </w:r>
    </w:p>
    <w:p w14:paraId="5C4013CB" w14:textId="58B07113" w:rsidR="00D474D9" w:rsidRPr="00B4032E" w:rsidRDefault="000526E7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Půjčka</w:t>
      </w:r>
      <w:r w:rsidR="00D474D9" w:rsidRPr="008833CC">
        <w:rPr>
          <w:rFonts w:asciiTheme="majorHAnsi" w:hAnsiTheme="majorHAnsi"/>
          <w:sz w:val="24"/>
          <w:szCs w:val="24"/>
        </w:rPr>
        <w:t xml:space="preserve"> se pos</w:t>
      </w:r>
      <w:r w:rsidR="00FD1761" w:rsidRPr="008833CC">
        <w:rPr>
          <w:rFonts w:asciiTheme="majorHAnsi" w:hAnsiTheme="majorHAnsi"/>
          <w:sz w:val="24"/>
          <w:szCs w:val="24"/>
        </w:rPr>
        <w:t>kytuj</w:t>
      </w:r>
      <w:r w:rsidR="000F5051" w:rsidRPr="008833CC">
        <w:rPr>
          <w:rFonts w:asciiTheme="majorHAnsi" w:hAnsiTheme="majorHAnsi"/>
          <w:sz w:val="24"/>
          <w:szCs w:val="24"/>
        </w:rPr>
        <w:t xml:space="preserve">e pouze v národní měně – </w:t>
      </w:r>
      <w:proofErr w:type="gramStart"/>
      <w:r w:rsidR="000F5051" w:rsidRPr="008833CC">
        <w:rPr>
          <w:rFonts w:asciiTheme="majorHAnsi" w:hAnsiTheme="majorHAnsi"/>
          <w:sz w:val="24"/>
          <w:szCs w:val="24"/>
        </w:rPr>
        <w:t>CZK</w:t>
      </w:r>
      <w:proofErr w:type="gramEnd"/>
      <w:r w:rsidR="00702261" w:rsidRPr="008833CC">
        <w:rPr>
          <w:rFonts w:asciiTheme="majorHAnsi" w:hAnsiTheme="majorHAnsi"/>
          <w:sz w:val="24"/>
          <w:szCs w:val="24"/>
        </w:rPr>
        <w:t xml:space="preserve"> a to výhradně bezhotovostním</w:t>
      </w:r>
      <w:r w:rsidR="00702261" w:rsidRPr="00B4032E">
        <w:rPr>
          <w:rFonts w:asciiTheme="majorHAnsi" w:hAnsiTheme="majorHAnsi"/>
          <w:sz w:val="24"/>
          <w:szCs w:val="24"/>
        </w:rPr>
        <w:t xml:space="preserve"> převodem na účet žadatele o příspěvek.</w:t>
      </w:r>
    </w:p>
    <w:p w14:paraId="50359F3D" w14:textId="18E7EDBA" w:rsidR="004A29EA" w:rsidRDefault="000526E7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Půjčky</w:t>
      </w:r>
      <w:r w:rsidR="004A29EA" w:rsidRPr="00B4032E">
        <w:rPr>
          <w:rFonts w:asciiTheme="majorHAnsi" w:hAnsiTheme="majorHAnsi"/>
          <w:sz w:val="24"/>
          <w:szCs w:val="24"/>
        </w:rPr>
        <w:t xml:space="preserve"> se poskytuje pouze na jednu </w:t>
      </w:r>
      <w:r>
        <w:rPr>
          <w:rFonts w:asciiTheme="majorHAnsi" w:hAnsiTheme="majorHAnsi"/>
          <w:sz w:val="24"/>
          <w:szCs w:val="24"/>
        </w:rPr>
        <w:t>přípojku</w:t>
      </w:r>
      <w:r w:rsidR="004A29EA" w:rsidRPr="00B4032E">
        <w:rPr>
          <w:rFonts w:asciiTheme="majorHAnsi" w:hAnsiTheme="majorHAnsi"/>
          <w:sz w:val="24"/>
          <w:szCs w:val="24"/>
        </w:rPr>
        <w:t xml:space="preserve"> k jednomu domu.</w:t>
      </w:r>
    </w:p>
    <w:p w14:paraId="6A8AE885" w14:textId="77777777" w:rsidR="004B522D" w:rsidRPr="00B4032E" w:rsidRDefault="004B522D" w:rsidP="004E7165">
      <w:pPr>
        <w:pStyle w:val="Odstavecseseznamem"/>
        <w:ind w:left="567"/>
        <w:jc w:val="both"/>
        <w:rPr>
          <w:rFonts w:asciiTheme="majorHAnsi" w:hAnsiTheme="majorHAnsi"/>
          <w:sz w:val="24"/>
          <w:szCs w:val="24"/>
        </w:rPr>
      </w:pPr>
    </w:p>
    <w:p w14:paraId="6E071B9E" w14:textId="7A9A248D" w:rsidR="004B522D" w:rsidRPr="00B4032E" w:rsidRDefault="004B522D" w:rsidP="002C557B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 xml:space="preserve">Postup při poskytování </w:t>
      </w:r>
      <w:r w:rsidR="000526E7">
        <w:rPr>
          <w:rFonts w:asciiTheme="majorHAnsi" w:hAnsiTheme="majorHAnsi"/>
          <w:b/>
          <w:sz w:val="24"/>
          <w:szCs w:val="24"/>
        </w:rPr>
        <w:t>půjčky</w:t>
      </w:r>
    </w:p>
    <w:p w14:paraId="4CBEB05C" w14:textId="4A809116" w:rsidR="000526E7" w:rsidRDefault="00AA4926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0526E7">
        <w:rPr>
          <w:rFonts w:asciiTheme="majorHAnsi" w:hAnsiTheme="majorHAnsi"/>
          <w:sz w:val="24"/>
          <w:szCs w:val="24"/>
        </w:rPr>
        <w:t>Žádost o finanční příspěvek se podává na OÚ Jestřebí, Jestřebí 142, 471 61 na určeném formuláři (příloha č. 1 této směrnice)</w:t>
      </w:r>
      <w:r w:rsidR="000526E7">
        <w:rPr>
          <w:rFonts w:asciiTheme="majorHAnsi" w:hAnsiTheme="majorHAnsi"/>
          <w:sz w:val="24"/>
          <w:szCs w:val="24"/>
        </w:rPr>
        <w:t>.</w:t>
      </w:r>
      <w:r w:rsidR="00872F2B" w:rsidRPr="000526E7">
        <w:rPr>
          <w:rFonts w:asciiTheme="majorHAnsi" w:hAnsiTheme="majorHAnsi"/>
          <w:sz w:val="24"/>
          <w:szCs w:val="24"/>
        </w:rPr>
        <w:t xml:space="preserve"> </w:t>
      </w:r>
    </w:p>
    <w:p w14:paraId="2E3B0DA1" w14:textId="62D6A9D7" w:rsidR="000A0C04" w:rsidRPr="000526E7" w:rsidRDefault="000A0C04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0526E7">
        <w:rPr>
          <w:rFonts w:asciiTheme="majorHAnsi" w:hAnsiTheme="majorHAnsi"/>
          <w:sz w:val="24"/>
          <w:szCs w:val="24"/>
        </w:rPr>
        <w:t>Přílohou žádosti</w:t>
      </w:r>
      <w:r w:rsidR="00872F2B" w:rsidRPr="000526E7">
        <w:rPr>
          <w:rFonts w:asciiTheme="majorHAnsi" w:hAnsiTheme="majorHAnsi"/>
          <w:sz w:val="24"/>
          <w:szCs w:val="24"/>
        </w:rPr>
        <w:t xml:space="preserve"> musí být doklady (např. faktur</w:t>
      </w:r>
      <w:r w:rsidR="000526E7">
        <w:rPr>
          <w:rFonts w:asciiTheme="majorHAnsi" w:hAnsiTheme="majorHAnsi"/>
          <w:sz w:val="24"/>
          <w:szCs w:val="24"/>
        </w:rPr>
        <w:t>a</w:t>
      </w:r>
      <w:r w:rsidRPr="000526E7">
        <w:rPr>
          <w:rFonts w:asciiTheme="majorHAnsi" w:hAnsiTheme="majorHAnsi"/>
          <w:sz w:val="24"/>
          <w:szCs w:val="24"/>
        </w:rPr>
        <w:t xml:space="preserve">), které budou jednoznačně prokazovat výši nákladů na </w:t>
      </w:r>
      <w:r w:rsidR="000526E7">
        <w:rPr>
          <w:rFonts w:asciiTheme="majorHAnsi" w:hAnsiTheme="majorHAnsi"/>
          <w:sz w:val="24"/>
          <w:szCs w:val="24"/>
        </w:rPr>
        <w:t>opravu přípojky</w:t>
      </w:r>
      <w:r w:rsidR="00FD1761" w:rsidRPr="000526E7">
        <w:rPr>
          <w:rFonts w:asciiTheme="majorHAnsi" w:hAnsiTheme="majorHAnsi"/>
          <w:sz w:val="24"/>
          <w:szCs w:val="24"/>
        </w:rPr>
        <w:t xml:space="preserve"> v Kč a dále doklad</w:t>
      </w:r>
      <w:r w:rsidR="00872F2B" w:rsidRPr="000526E7">
        <w:rPr>
          <w:rFonts w:asciiTheme="majorHAnsi" w:hAnsiTheme="majorHAnsi"/>
          <w:sz w:val="24"/>
          <w:szCs w:val="24"/>
        </w:rPr>
        <w:t>y</w:t>
      </w:r>
      <w:r w:rsidR="00FD1761" w:rsidRPr="000526E7">
        <w:rPr>
          <w:rFonts w:asciiTheme="majorHAnsi" w:hAnsiTheme="majorHAnsi"/>
          <w:sz w:val="24"/>
          <w:szCs w:val="24"/>
        </w:rPr>
        <w:t xml:space="preserve"> o uhrazení nákladů (</w:t>
      </w:r>
      <w:r w:rsidR="004E7165" w:rsidRPr="000526E7">
        <w:rPr>
          <w:rFonts w:asciiTheme="majorHAnsi" w:hAnsiTheme="majorHAnsi"/>
          <w:sz w:val="24"/>
          <w:szCs w:val="24"/>
        </w:rPr>
        <w:t xml:space="preserve">např. </w:t>
      </w:r>
      <w:r w:rsidR="00B4032E" w:rsidRPr="000526E7">
        <w:rPr>
          <w:rFonts w:asciiTheme="majorHAnsi" w:hAnsiTheme="majorHAnsi"/>
          <w:sz w:val="24"/>
          <w:szCs w:val="24"/>
        </w:rPr>
        <w:t>výpis z účtu</w:t>
      </w:r>
      <w:r w:rsidR="00FD1761" w:rsidRPr="000526E7">
        <w:rPr>
          <w:rFonts w:asciiTheme="majorHAnsi" w:hAnsiTheme="majorHAnsi"/>
          <w:sz w:val="24"/>
          <w:szCs w:val="24"/>
        </w:rPr>
        <w:t>)</w:t>
      </w:r>
      <w:r w:rsidR="00B4032E" w:rsidRPr="000526E7">
        <w:rPr>
          <w:rFonts w:asciiTheme="majorHAnsi" w:hAnsiTheme="majorHAnsi"/>
          <w:sz w:val="24"/>
          <w:szCs w:val="24"/>
        </w:rPr>
        <w:t>.</w:t>
      </w:r>
    </w:p>
    <w:p w14:paraId="2A869B47" w14:textId="42A9019E" w:rsidR="00AE5667" w:rsidRPr="00B4032E" w:rsidRDefault="00AE5667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Pokud bude zjištěna snaha o neoprávněné a úmyslné navýšení </w:t>
      </w:r>
      <w:r w:rsidR="000526E7">
        <w:rPr>
          <w:rFonts w:asciiTheme="majorHAnsi" w:hAnsiTheme="majorHAnsi"/>
          <w:sz w:val="24"/>
          <w:szCs w:val="24"/>
        </w:rPr>
        <w:t>půjčky</w:t>
      </w:r>
      <w:r w:rsidRPr="00B4032E">
        <w:rPr>
          <w:rFonts w:asciiTheme="majorHAnsi" w:hAnsiTheme="majorHAnsi"/>
          <w:sz w:val="24"/>
          <w:szCs w:val="24"/>
        </w:rPr>
        <w:t xml:space="preserve">, může zastupitelstvo obce zamítnout poskytnutí </w:t>
      </w:r>
      <w:r w:rsidR="004B7E86">
        <w:rPr>
          <w:rFonts w:asciiTheme="majorHAnsi" w:hAnsiTheme="majorHAnsi"/>
          <w:sz w:val="24"/>
          <w:szCs w:val="24"/>
        </w:rPr>
        <w:t>celé půjčky.</w:t>
      </w:r>
    </w:p>
    <w:p w14:paraId="0273CB28" w14:textId="53F66CC7" w:rsidR="008A4E69" w:rsidRPr="004B7E86" w:rsidRDefault="00D474D9" w:rsidP="004B7E86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K</w:t>
      </w:r>
      <w:r w:rsidR="00225C49">
        <w:rPr>
          <w:rFonts w:asciiTheme="majorHAnsi" w:hAnsiTheme="majorHAnsi"/>
          <w:sz w:val="24"/>
          <w:szCs w:val="24"/>
        </w:rPr>
        <w:t> </w:t>
      </w:r>
      <w:r w:rsidR="003F63FF" w:rsidRPr="00B4032E">
        <w:rPr>
          <w:rFonts w:asciiTheme="majorHAnsi" w:hAnsiTheme="majorHAnsi"/>
          <w:sz w:val="24"/>
          <w:szCs w:val="24"/>
        </w:rPr>
        <w:t>nákladům</w:t>
      </w:r>
      <w:r w:rsidR="00225C49">
        <w:rPr>
          <w:rFonts w:asciiTheme="majorHAnsi" w:hAnsiTheme="majorHAnsi"/>
          <w:sz w:val="24"/>
          <w:szCs w:val="24"/>
        </w:rPr>
        <w:t>,</w:t>
      </w:r>
      <w:r w:rsidR="003F63FF" w:rsidRPr="00B4032E">
        <w:rPr>
          <w:rFonts w:asciiTheme="majorHAnsi" w:hAnsiTheme="majorHAnsi"/>
          <w:sz w:val="24"/>
          <w:szCs w:val="24"/>
        </w:rPr>
        <w:t xml:space="preserve"> na které</w:t>
      </w:r>
      <w:r w:rsidR="00F61A3A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>nebudou předloženy doklady se nepřihlíží</w:t>
      </w:r>
      <w:r w:rsidR="00A819CD" w:rsidRPr="00B4032E">
        <w:rPr>
          <w:rFonts w:asciiTheme="majorHAnsi" w:hAnsiTheme="majorHAnsi"/>
          <w:sz w:val="24"/>
          <w:szCs w:val="24"/>
        </w:rPr>
        <w:t>.</w:t>
      </w:r>
    </w:p>
    <w:p w14:paraId="2F4574D4" w14:textId="77777777" w:rsidR="00D90129" w:rsidRDefault="00D90129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3F730E11" w14:textId="77777777" w:rsidR="00E86BB5" w:rsidRPr="00B4032E" w:rsidRDefault="00E86BB5" w:rsidP="00E86BB5">
      <w:pPr>
        <w:pStyle w:val="Odstavecseseznamem"/>
        <w:rPr>
          <w:rFonts w:asciiTheme="majorHAnsi" w:hAnsiTheme="majorHAnsi"/>
          <w:sz w:val="24"/>
          <w:szCs w:val="24"/>
        </w:rPr>
      </w:pPr>
    </w:p>
    <w:p w14:paraId="3BEF8588" w14:textId="77777777" w:rsidR="00BA25DA" w:rsidRPr="00B4032E" w:rsidRDefault="00BA25DA" w:rsidP="00B4032E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Závěrečná ustanovení</w:t>
      </w:r>
    </w:p>
    <w:p w14:paraId="03566822" w14:textId="11CD33F4" w:rsidR="00911061" w:rsidRPr="00B4032E" w:rsidRDefault="00AA4926" w:rsidP="004E7165">
      <w:pPr>
        <w:pStyle w:val="Odstavecseseznamem"/>
        <w:numPr>
          <w:ilvl w:val="0"/>
          <w:numId w:val="11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Tato směrnice byla schválena usnesením zastupitelstva obce č. </w:t>
      </w:r>
      <w:r w:rsidR="00E70D85">
        <w:rPr>
          <w:rFonts w:asciiTheme="majorHAnsi" w:hAnsiTheme="majorHAnsi"/>
          <w:sz w:val="24"/>
          <w:szCs w:val="24"/>
        </w:rPr>
        <w:t xml:space="preserve">15/2024 </w:t>
      </w:r>
      <w:r w:rsidRPr="00B4032E">
        <w:rPr>
          <w:rFonts w:asciiTheme="majorHAnsi" w:hAnsiTheme="majorHAnsi"/>
          <w:sz w:val="24"/>
          <w:szCs w:val="24"/>
        </w:rPr>
        <w:t xml:space="preserve">ze dne </w:t>
      </w:r>
      <w:r w:rsidR="004B7E86">
        <w:rPr>
          <w:rFonts w:asciiTheme="majorHAnsi" w:hAnsiTheme="majorHAnsi"/>
          <w:sz w:val="24"/>
          <w:szCs w:val="24"/>
        </w:rPr>
        <w:t>26.6.2024</w:t>
      </w:r>
    </w:p>
    <w:p w14:paraId="24E5916E" w14:textId="594E7196" w:rsidR="00BA25DA" w:rsidRPr="00B4032E" w:rsidRDefault="00BA25DA" w:rsidP="004E7165">
      <w:pPr>
        <w:pStyle w:val="Odstavecseseznamem"/>
        <w:numPr>
          <w:ilvl w:val="0"/>
          <w:numId w:val="11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Směrnice nabývá </w:t>
      </w:r>
      <w:r w:rsidR="00911061" w:rsidRPr="00B4032E">
        <w:rPr>
          <w:rFonts w:asciiTheme="majorHAnsi" w:hAnsiTheme="majorHAnsi"/>
          <w:sz w:val="24"/>
          <w:szCs w:val="24"/>
        </w:rPr>
        <w:t xml:space="preserve">platnosti a </w:t>
      </w:r>
      <w:r w:rsidR="00A819CD" w:rsidRPr="00B4032E">
        <w:rPr>
          <w:rFonts w:asciiTheme="majorHAnsi" w:hAnsiTheme="majorHAnsi"/>
          <w:sz w:val="24"/>
          <w:szCs w:val="24"/>
        </w:rPr>
        <w:t xml:space="preserve">účinnosti dne </w:t>
      </w:r>
      <w:r w:rsidR="004B7E86">
        <w:rPr>
          <w:rFonts w:asciiTheme="majorHAnsi" w:hAnsiTheme="majorHAnsi"/>
          <w:sz w:val="24"/>
          <w:szCs w:val="24"/>
        </w:rPr>
        <w:t>27.6.2024</w:t>
      </w:r>
    </w:p>
    <w:p w14:paraId="160901D4" w14:textId="77777777" w:rsidR="00A367F8" w:rsidRPr="00B4032E" w:rsidRDefault="00A367F8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7297E5D3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4858B841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0EA15EF9" w14:textId="77777777" w:rsidR="00FF3920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5FC52343" w14:textId="77777777" w:rsidR="00E72168" w:rsidRPr="00B4032E" w:rsidRDefault="00E72168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28E6B302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356E1C42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14:paraId="5C3EE338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Ing. Karel Schreiner</w:t>
      </w:r>
      <w:r w:rsidR="003F63FF" w:rsidRPr="00B4032E">
        <w:rPr>
          <w:rFonts w:asciiTheme="majorHAnsi" w:hAnsiTheme="majorHAnsi"/>
          <w:sz w:val="24"/>
          <w:szCs w:val="24"/>
        </w:rPr>
        <w:t xml:space="preserve">                        </w:t>
      </w:r>
      <w:r w:rsidR="00AA4926" w:rsidRPr="00B4032E">
        <w:rPr>
          <w:rFonts w:asciiTheme="majorHAnsi" w:hAnsiTheme="majorHAnsi"/>
          <w:sz w:val="24"/>
          <w:szCs w:val="24"/>
        </w:rPr>
        <w:t xml:space="preserve">                             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="00AA4926" w:rsidRPr="00B4032E">
        <w:rPr>
          <w:rFonts w:asciiTheme="majorHAnsi" w:hAnsiTheme="majorHAnsi"/>
          <w:sz w:val="24"/>
          <w:szCs w:val="24"/>
        </w:rPr>
        <w:t>Milan Martínek</w:t>
      </w:r>
    </w:p>
    <w:p w14:paraId="739FD3FA" w14:textId="77777777"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starosta obce Jestřebí                                              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 xml:space="preserve">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="00AA4926" w:rsidRPr="00B4032E">
        <w:rPr>
          <w:rFonts w:asciiTheme="majorHAnsi" w:hAnsiTheme="majorHAnsi"/>
          <w:sz w:val="24"/>
          <w:szCs w:val="24"/>
        </w:rPr>
        <w:t xml:space="preserve"> místostarost</w:t>
      </w:r>
      <w:r w:rsidRPr="00B4032E">
        <w:rPr>
          <w:rFonts w:asciiTheme="majorHAnsi" w:hAnsiTheme="majorHAnsi"/>
          <w:sz w:val="24"/>
          <w:szCs w:val="24"/>
        </w:rPr>
        <w:t>a obce Jestřebí</w:t>
      </w:r>
    </w:p>
    <w:p w14:paraId="55940898" w14:textId="77777777" w:rsidR="00B4032E" w:rsidRPr="00B4032E" w:rsidRDefault="00B4032E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sectPr w:rsidR="00B4032E" w:rsidRPr="00B4032E" w:rsidSect="008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0B5"/>
    <w:multiLevelType w:val="hybridMultilevel"/>
    <w:tmpl w:val="F95CFD9A"/>
    <w:lvl w:ilvl="0" w:tplc="5194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49C"/>
    <w:multiLevelType w:val="hybridMultilevel"/>
    <w:tmpl w:val="14E88350"/>
    <w:lvl w:ilvl="0" w:tplc="F4DA0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87912"/>
    <w:multiLevelType w:val="hybridMultilevel"/>
    <w:tmpl w:val="6E0E9AB2"/>
    <w:lvl w:ilvl="0" w:tplc="725240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34775"/>
    <w:multiLevelType w:val="hybridMultilevel"/>
    <w:tmpl w:val="0784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4C9E"/>
    <w:multiLevelType w:val="hybridMultilevel"/>
    <w:tmpl w:val="8BC0CD3E"/>
    <w:lvl w:ilvl="0" w:tplc="B6602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C2C71"/>
    <w:multiLevelType w:val="hybridMultilevel"/>
    <w:tmpl w:val="7D04978C"/>
    <w:lvl w:ilvl="0" w:tplc="B634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F25"/>
    <w:multiLevelType w:val="hybridMultilevel"/>
    <w:tmpl w:val="822A186A"/>
    <w:lvl w:ilvl="0" w:tplc="E456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70290"/>
    <w:multiLevelType w:val="hybridMultilevel"/>
    <w:tmpl w:val="822A186A"/>
    <w:lvl w:ilvl="0" w:tplc="E456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74C40"/>
    <w:multiLevelType w:val="hybridMultilevel"/>
    <w:tmpl w:val="2138D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7C47"/>
    <w:multiLevelType w:val="hybridMultilevel"/>
    <w:tmpl w:val="0AE08BDA"/>
    <w:lvl w:ilvl="0" w:tplc="8DBE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73DF5"/>
    <w:multiLevelType w:val="hybridMultilevel"/>
    <w:tmpl w:val="BFB661D0"/>
    <w:lvl w:ilvl="0" w:tplc="D192627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63A55"/>
    <w:multiLevelType w:val="hybridMultilevel"/>
    <w:tmpl w:val="DCCE534A"/>
    <w:lvl w:ilvl="0" w:tplc="85E08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97EE1"/>
    <w:multiLevelType w:val="hybridMultilevel"/>
    <w:tmpl w:val="7B200C68"/>
    <w:lvl w:ilvl="0" w:tplc="66B0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10CB"/>
    <w:multiLevelType w:val="hybridMultilevel"/>
    <w:tmpl w:val="7E96A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3939">
    <w:abstractNumId w:val="3"/>
  </w:num>
  <w:num w:numId="2" w16cid:durableId="1017540427">
    <w:abstractNumId w:val="12"/>
  </w:num>
  <w:num w:numId="3" w16cid:durableId="1428966678">
    <w:abstractNumId w:val="10"/>
  </w:num>
  <w:num w:numId="4" w16cid:durableId="23948905">
    <w:abstractNumId w:val="5"/>
  </w:num>
  <w:num w:numId="5" w16cid:durableId="1683824180">
    <w:abstractNumId w:val="6"/>
  </w:num>
  <w:num w:numId="6" w16cid:durableId="772745512">
    <w:abstractNumId w:val="0"/>
  </w:num>
  <w:num w:numId="7" w16cid:durableId="1390421432">
    <w:abstractNumId w:val="9"/>
  </w:num>
  <w:num w:numId="8" w16cid:durableId="1753116543">
    <w:abstractNumId w:val="11"/>
  </w:num>
  <w:num w:numId="9" w16cid:durableId="1842234644">
    <w:abstractNumId w:val="2"/>
  </w:num>
  <w:num w:numId="10" w16cid:durableId="1641421529">
    <w:abstractNumId w:val="1"/>
  </w:num>
  <w:num w:numId="11" w16cid:durableId="137500943">
    <w:abstractNumId w:val="4"/>
  </w:num>
  <w:num w:numId="12" w16cid:durableId="1532723030">
    <w:abstractNumId w:val="13"/>
  </w:num>
  <w:num w:numId="13" w16cid:durableId="888804526">
    <w:abstractNumId w:val="7"/>
  </w:num>
  <w:num w:numId="14" w16cid:durableId="665019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F8"/>
    <w:rsid w:val="00004421"/>
    <w:rsid w:val="00027096"/>
    <w:rsid w:val="00034E14"/>
    <w:rsid w:val="000526E7"/>
    <w:rsid w:val="000A0C04"/>
    <w:rsid w:val="000B0E37"/>
    <w:rsid w:val="000F0974"/>
    <w:rsid w:val="000F5051"/>
    <w:rsid w:val="0019203C"/>
    <w:rsid w:val="001F126B"/>
    <w:rsid w:val="002021C6"/>
    <w:rsid w:val="00225C49"/>
    <w:rsid w:val="0022660E"/>
    <w:rsid w:val="002C19B7"/>
    <w:rsid w:val="002C557B"/>
    <w:rsid w:val="00366255"/>
    <w:rsid w:val="00373DB2"/>
    <w:rsid w:val="003F63FF"/>
    <w:rsid w:val="00410EC6"/>
    <w:rsid w:val="004172B0"/>
    <w:rsid w:val="00470E0B"/>
    <w:rsid w:val="004A29EA"/>
    <w:rsid w:val="004B522D"/>
    <w:rsid w:val="004B7E86"/>
    <w:rsid w:val="004E2AF6"/>
    <w:rsid w:val="004E7165"/>
    <w:rsid w:val="004F6ACD"/>
    <w:rsid w:val="00516F9A"/>
    <w:rsid w:val="005359CF"/>
    <w:rsid w:val="005854A7"/>
    <w:rsid w:val="005C2893"/>
    <w:rsid w:val="005E0765"/>
    <w:rsid w:val="00621C92"/>
    <w:rsid w:val="006F7ADA"/>
    <w:rsid w:val="00702261"/>
    <w:rsid w:val="00786275"/>
    <w:rsid w:val="008268AD"/>
    <w:rsid w:val="0084514F"/>
    <w:rsid w:val="00872F2B"/>
    <w:rsid w:val="00876DD8"/>
    <w:rsid w:val="008833CC"/>
    <w:rsid w:val="008A4E69"/>
    <w:rsid w:val="00911061"/>
    <w:rsid w:val="00917A2D"/>
    <w:rsid w:val="00920E4F"/>
    <w:rsid w:val="00A35653"/>
    <w:rsid w:val="00A3641E"/>
    <w:rsid w:val="00A367F8"/>
    <w:rsid w:val="00A819CD"/>
    <w:rsid w:val="00AA4926"/>
    <w:rsid w:val="00AE5667"/>
    <w:rsid w:val="00B4032E"/>
    <w:rsid w:val="00B75714"/>
    <w:rsid w:val="00BA25DA"/>
    <w:rsid w:val="00BB0403"/>
    <w:rsid w:val="00C072ED"/>
    <w:rsid w:val="00C27FFC"/>
    <w:rsid w:val="00D474D9"/>
    <w:rsid w:val="00D90129"/>
    <w:rsid w:val="00DD14AD"/>
    <w:rsid w:val="00DF28AE"/>
    <w:rsid w:val="00E70D85"/>
    <w:rsid w:val="00E72168"/>
    <w:rsid w:val="00E85D3A"/>
    <w:rsid w:val="00E86BB5"/>
    <w:rsid w:val="00E92335"/>
    <w:rsid w:val="00EA06DC"/>
    <w:rsid w:val="00EC6AD6"/>
    <w:rsid w:val="00F61A3A"/>
    <w:rsid w:val="00FD1761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19D"/>
  <w15:docId w15:val="{FAB2D530-2EC6-40D6-AB7A-F0A1989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7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User</cp:lastModifiedBy>
  <cp:revision>27</cp:revision>
  <cp:lastPrinted>2012-11-14T13:31:00Z</cp:lastPrinted>
  <dcterms:created xsi:type="dcterms:W3CDTF">2012-08-16T12:07:00Z</dcterms:created>
  <dcterms:modified xsi:type="dcterms:W3CDTF">2024-07-01T11:39:00Z</dcterms:modified>
</cp:coreProperties>
</file>